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日本游学·嗨翻三乐园9日游行程单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RB1720512144Pg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大理国际机场~上海国际机场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上海浦东机场度假区丽呈睿轩酒店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上海国际机场~名古屋国际机场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集合于国际机场，由专人为您办理登机手续后，搭乘客机飞往【日 本名古屋中部国际空港】，抵达乘车酒店养精蓄锐，为明天即将开 始的行程补充体力。行程即将开始体验日本之旅就从今天开始! ！！因出境手续繁杂，请务必于飞机起飞前3小时准时到达指定地点统一集合。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名古屋国际机场东横Inn 2号馆 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大阪环球影城乐园（包含大门票、用车、领队服务）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【大阪环球影城（入场大门票） 】 集所有冒险浪漫、欢愉与发现的惊喜于一身的超大型主题乐园，即 将带领您进入超乎想象的惊栗奇险世界。这个位在大阪城西湾区的 Konohana，占地54公顷的日本环球影城，除了特别从好 莱坞及佛罗里达的环球影城2个主题乐园中，挑选特别最受欢迎： 侏罗纪公园．乘车探险、回到未来．乘车探险、终结者2．3Ｄ、 大白鲨、梦幻太空之旅等娱乐设施，让游客完全置身影片拍摄现场 ，身历其境的去体验。
                <w:br/>
                交通：旅游大巴士
                <w:br/>
                景点：大阪环球影城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午餐：方便游玩敬请自理     晚餐：方便游玩敬请自理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关西`(机场)华盛顿酒店或同等级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大阪城公园（不登天守阁）-心斋桥·道顿崛-世界遗产：京都清水寺+二年坂三年坂-祗园花见小路-京都铁道博物馆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【大阪城公园（不登天守阁） 】 历史悠久的大阪城，系丰臣秀吉于1586年所建，是由雄伟的石 墙砌造而成，大阪城公园内城中央耸立着大阪城的主体建筑天守阁 ，巍峨宏伟，镶铜镀金，十分壮观。如今大阪城已被定为特别史迹 。阪城公园是以丰臣秀吉建造的大阪城天守阁为中心的城市公园， 公园内可以看到各种街头艺人和聚会的大阪市民，而天守阁则可以 俯瞰大阪全貌。 
                <w:br/>
                【大阪府-道顿堀+心斋桥 】 道顿堀是沿着道顿堀川南岸的一大繁华街区。日本人常说“吃在大 阪”，可见这里的饮食店之多，还有成片的娱乐设施，是最受大阪 市民欢迎的地方。 
                <w:br/>
                【【世界遗产】京都清水寺（二、三宁坂)(含门票500日币) 】 清水寺位于京都东部音羽山的山腰，始建于778年，是京都最古 老的寺院，曾数次被烧毁并重建，后于1994年被列入世界文化 遗产名录。本堂前悬空的清水舞台是日本国宝级文物，四周绿树环 抱，春季时樱花烂漫，是京都的赏樱名所之一，秋季时红枫飒爽， 又是赏枫胜地。 
                <w:br/>
                【了解世界火车发展历史：【京都铁道博物馆】见学 】 京都铁道博物馆的前身是梅小路蒸汽机车馆，以及原大阪交通馆， 2016年4月29日两馆合并扩建后重新开放。馆内除了陈列日 本铁路发展以来的各种机车外，还有各种跟铁路相关的设施。
                <w:br/>
                交通：旅游大巴士
                <w:br/>
                景点：大阪城公园（不登天守阁）-心斋桥·道顿崛-世界遗产：京都清水寺+二年坂三年坂-祗园花见小路-京都铁道博物馆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午餐：大阪烧肉食べ放题自助餐     晚餐：关西日式风味料理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滨松皇冠饭店（ホテルクラウンパレス浜松）或同等级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日本小九寨：忍野八海-日本最刺激与恐怖的--富士急乐园--特别包含：【火影忍者村+富士山观景摩天轮+TOWER展望台】-富士山五合目-地震遗址博物馆（感受大自然的力量）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【富士山忍野八海（合掌造 ‧ 日本小九寨） 】 忍野八海是日本山梨县山中湖和河口湖之间忍野村的涌泉群。因为 错落有致地散布着八个清泉，"忍野八海"故而得名且名扬四方。 据说忍野八海在1200年前就有了，是富士山融化的雪水经流经 地层过滤而成的八个清澈的淡泉水御釜池、底无池、铫子池、浊池 、涌池、镜池、菖蒲池和出口池。 
                <w:br/>
                【火影忍者馆/摩天轮/地震体验馆 】 火影忍者馆，是以火影忍者漫画为主题的纪念馆，管内各种等身大 的人物模型栩栩如生，真实在线漫画中的木叶忍者村。通过体验模 拟地震的摇晃来提高对地震知识的了解与防范，体验五级到七级的 “地震”能不能扛得住？ 
                <w:br/>
                【富士山五合目（世界文化遗产） 】 富士山五合目的由来是这样的，从富士山的山脚到山顶，一共划分 为10个阶段，每个阶段就是一个“合目”，富士山山顶就是“十 合目”，半山腰就是“五合目”，每合目都设有供游客休息的地方 。而富士山五合目就是一个很大的半山腰得休闲平台，在这个五合 目处，从富士五合目看见富士五湖：山中湖、河口湖、西湖、精进 湖及本栖湖。
                <w:br/>
                交通：旅游大巴士
                <w:br/>
                景点：日本小九寨：忍野八海-日本最刺激与恐怖的--富士急乐园--特别包含：【火影忍者村+富士山观景摩天轮+TOWER展望台】-富士山五合目-地震遗址博物馆（感受大自然的力量）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午餐：战国主题餐厅自助料理     晚餐：酒店享用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富士之馆 温泉酒店或同等级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日本逛街首选：东京银座+秋叶原动漫一条街-暑期见学：东京大学-台场海滨公园自由女神像-早稻田大学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【东京银座大街+秋叶原 】 东京最主要的繁华商业街。以其华丽高雅、雍容大方、充满成熟浪 漫的气息而着称。银座的地价在世界上屈指可数，物价为世界之最 。既有百年老店，也有令人目不暇接的新潮店铺。假日的步行者天 国，又让人感受银座的自由和惬意。 
                <w:br/>
                【早稻田大学 】 简称早大，是一所位于日本东京都新宿区的世界著名研究型综合大 学 [1] 。1882年，伴随着“学问要独立”的宣言声， 日本前首相大隈重信创立了早稻田大学 
                <w:br/>
                【东京大学（亚洲著名的高等学府） 】 ·简称东大，亚洲著名的高等学府，号称是日本所有大学中最难考 取的学校。东大的学生是名副其实的学霸，多活跃在日本的政治界 、法律界、医学界和科研前端。 ·本乡校区是东大历史最为悠久 的校区。许多建筑是大正年间建成的，具有浓厚的西洋风格，最有 代表性的是一栋砖红色的哥特风格建筑——安田讲堂。 
                <w:br/>
                【台场海滨公园+自由女神像 】 位于日本的观光名胜地“台场”，集购物，娱乐，休闲，体验于一 体。既有国内外的人气品牌，也有休闲服饰，更有独树一帜的创意 商品。可投身体验的大型娱乐设施，东京名餐厅汇集的美食广场， 还有身体五感都能体验的餐厅，特色丰富的礼品，小吃，新鲜刺激 充满新意。
                <w:br/>
                交通：旅游大巴车
                <w:br/>
                景点：日本逛街首选：东京银座+秋叶原动漫一条街-暑期见学：东京大学-台场海滨公园自由女神像-早稻田大学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午餐：银座小尾羊涮涮锅     晚餐：东京特色风味料理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成田马洛德酒店 或同等级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全天畅玩东京迪士尼乐园（包含大门票、用车、领队服务）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【东京迪士尼（陆地）乐园（包含入园门票） 】 东京迪士尼（陆地）乐园它位于日本东京都以东的千叶县浦安市舞 滨，是由美国迪士尼公司和日本梓设计公司合作建造的。被誉为亚 洲第一游乐园的东京迪士尼乐园，依照美国迪士尼乐园而修建，主 题乐园面积为四十六公顷。东京迪士尼乐园主要分为世界市集、探 险乐园、西部乐园、动物天地、梦幻乐园、卡通城及明日乐园等7 个区，园内的舞台以及广场上定时会有各种各样的游行活动。
                <w:br/>
                交通：旅游大巴车
                <w:br/>
                景点：全天畅玩东京迪士尼乐园（包含大门票、用车、领队服务）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午餐：方便游玩敬请自理     晚餐：方便游玩敬请自理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静冈国际机场~上海国际机场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早餐后，酒店整理行装，后驱车前往【静冈国际机场】。后满载着 愉快和不舍结束此次愉快的日本之旅！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上海东方酒楼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上海国际机场~大理国际机场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上海国际机场~大理国际机场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早餐：酒店路早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1.中日文导游服务+领队服务
                <w:br/>
                2.行程上所列景点首次门票
                <w:br/>
                3.境外绿牌车旅游大巴
                <w:br/>
                4.行程中所列团队用餐
                <w:br/>
                5.日本标准住宿（2位1室）
                <w:br/>
                6.旅客旅游意外险
                <w:br/>
                7.全程导游小费
                <w:br/>
                8.旅游签证费用
                <w:br/>
                注:本公司将为每位客人购买旅游意外险，被保年龄为2周岁(不含)以上--69周岁(含)以下的客人，超出此范围的客人请自行购买其他保险。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1.出入境行李海关课税、超重行李的托运费及保管费
                <w:br/>
                2.酒店内收费电视、电话、饮品、烟酒等个人消费税
                <w:br/>
                3.个人酒店内消费费用自理
                <w:br/>
                4.自由活动期餐费自理
                <w:br/>
                5.单房差
                <w:br/>
                6.未提及费用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2025-07-22T20:49:25+08:00</dcterms:created>
  <dcterms:modified xsi:type="dcterms:W3CDTF">2025-07-22T20:49:25+08:00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