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纯净老挝—琅勃拉邦、万荣、万象双动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LW172956233068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法国建筑与传统建筑相融合，联合国教科文组织认证的文化遗产古城，老挝的佛教中心，有传承千年的信
                <w:br/>
                仰——琅勃拉邦
                <w:br/>
                ★老挝人民民主共和国的首都，全国的政治、经济、文化中心和最大城市—— 万象
                <w:br/>
                ★户外运动天堂之称 ——万荣
                <w:br/>
                ★与维多利亚瀑布齐名的世界三大瀑布之一也是世界十大自然形成的无限泳池之一——光西瀑布
                <w:br/>
                ★俯瞰琅勃拉邦城全景，欣赏普西山日落——普西山
                <w:br/>
                ★老挝狂欢派对，各种风格酒吧、各国特色餐厅琳琅满目，其乐无穷——万荣酒吧街区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昆明南-琅勃拉邦
                <w:br/>
              </w:t>
            </w:r>
          </w:p>
          <w:p>
            <w:pPr>
              <w:pStyle w:val="indent"/>
            </w:pPr>
            <w:r>
              <w:rPr>
                <w:rFonts w:ascii="微软雅黑" w:hAnsi="微软雅黑" w:eastAsia="微软雅黑" w:cs="微软雅黑"/>
                <w:color w:val="000000"/>
                <w:sz w:val="20"/>
                <w:szCs w:val="20"/>
              </w:rPr>
              <w:t xml:space="preserve">
                根据车次时间自行前往呈贡昆明南站或昆明站集合，乘动车前往琅勃拉邦，中
                <w:br/>
                途停靠磨憨和磨丁口岸时，在领队或工作人员的协助下按照相关流程办理出境手
                <w:br/>
                续，接着继续乘坐动车前往琅勃拉邦。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香通寺-光西瀑布-湄公河游船-琅勃拉邦古城-夜市
                <w:br/>
              </w:t>
            </w:r>
          </w:p>
          <w:p>
            <w:pPr>
              <w:pStyle w:val="indent"/>
            </w:pPr>
            <w:r>
              <w:rPr>
                <w:rFonts w:ascii="微软雅黑" w:hAnsi="微软雅黑" w:eastAsia="微软雅黑" w:cs="微软雅黑"/>
                <w:color w:val="000000"/>
                <w:sz w:val="20"/>
                <w:szCs w:val="20"/>
              </w:rPr>
              <w:t xml:space="preserve">
                【香通寺】位于湄公河畔，是琅勃拉邦最华丽又最俱代表性的寺庙，它是由Saisetthathirat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僧侣布施-早市-大皇宫-织布村民族风情园-万荣-万荣酒吧街-南松河畔 琅勃拉邦-万荣
                <w:br/>
              </w:t>
            </w:r>
          </w:p>
          <w:p>
            <w:pPr>
              <w:pStyle w:val="indent"/>
            </w:pPr>
            <w:r>
              <w:rPr>
                <w:rFonts w:ascii="微软雅黑" w:hAnsi="微软雅黑" w:eastAsia="微软雅黑" w:cs="微软雅黑"/>
                <w:color w:val="000000"/>
                <w:sz w:val="20"/>
                <w:szCs w:val="20"/>
              </w:rPr>
              <w:t xml:space="preserve">
                皇宫博物馆 1904 年建造，老挝西萨旺冯国王的皇宫，参观国王的
                <w:br/>
                议政厅、起居室、餐厅、娱乐室等，重点参拜琅勃拉邦名称的拉邦佛（由高棉国王
                <w:br/>
                赠送的金佛，尤为宝贵）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南松河长尾船-坦普坎溶洞-蓝色泻湖-南俄湖游船-万象-凯旋门-老挝主席府-总理 府
                <w:br/>
              </w:t>
            </w:r>
          </w:p>
          <w:p>
            <w:pPr>
              <w:pStyle w:val="indent"/>
            </w:pPr>
            <w:r>
              <w:rPr>
                <w:rFonts w:ascii="微软雅黑" w:hAnsi="微软雅黑" w:eastAsia="微软雅黑" w:cs="微软雅黑"/>
                <w:color w:val="000000"/>
                <w:sz w:val="20"/>
                <w:szCs w:val="20"/>
              </w:rPr>
              <w:t xml:space="preserve">
                早餐后乘【长尾船游览南松河】两人一船，竞技！泼水！时而急，时而缓，时而停下桨感受万荣的宁静，时而持桨奋追。游览【坦普坎溶洞】巨大的坦普坎溶洞是老挝人心中神圣的地方，受欢迎的原因是因为溶洞里的泻湖，主洞室供奉着一座泰国风格的青铜卧佛，有几条幽深的地道可从主洞室分岔进入山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神木博物馆-塔銮寺-香昆寺-万象夜市-湄公河畔
                <w:br/>
              </w:t>
            </w:r>
          </w:p>
          <w:p>
            <w:pPr>
              <w:pStyle w:val="indent"/>
            </w:pPr>
            <w:r>
              <w:rPr>
                <w:rFonts w:ascii="微软雅黑" w:hAnsi="微软雅黑" w:eastAsia="微软雅黑" w:cs="微软雅黑"/>
                <w:color w:val="000000"/>
                <w:sz w:val="20"/>
                <w:szCs w:val="20"/>
              </w:rPr>
              <w:t xml:space="preserve">
                【神木博物馆】早期老挝的木材大都都是以出口为主，而且多是出口给中国人，但
                <w:br/>
                是由于出口过于泛滥，导致老挝本土的珍贵木材越来越少，为了防止这些木材的流
                <w:br/>
                失，有一位老挝首富将这些木材统统买下，并放在了自己的别墅里，而他也因为买
                <w:br/>
                下这些木头，而倾家荡产，瞬间就不再是首富，而现在这座装着老挝全境最珍贵的
                <w:br/>
                木材的房子，成了一座博物馆。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万象—昆明南
                <w:br/>
              </w:t>
            </w:r>
          </w:p>
          <w:p>
            <w:pPr>
              <w:pStyle w:val="indent"/>
            </w:pPr>
            <w:r>
              <w:rPr>
                <w:rFonts w:ascii="微软雅黑" w:hAnsi="微软雅黑" w:eastAsia="微软雅黑" w:cs="微软雅黑"/>
                <w:color w:val="000000"/>
                <w:sz w:val="20"/>
                <w:szCs w:val="20"/>
              </w:rPr>
              <w:t xml:space="preserve">
                早餐后根据动车时间乘动车前往昆明南，中途停靠磨丁和磨西口岸时，在领队的协助下按照相关流程办理入境手续，接着继续乘坐动车前往昆明南站或昆明站，抵达后散团。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交通：昆明南-琅勃拉邦动车（或昆明/昆明南-磨憨中转磨丁-琅勃拉邦）、万象-昆明南动车（或万象- 磨丁中转磨憨-昆明/昆明南动车）、琅勃拉邦-万荣普通列车均二等座（或琅勃拉邦-万荣乘车前
                <w:br/>
                往），以及行程中当地汽车、万荣和琅勃拉邦嘟嘟车。
                <w:br/>
                2、酒店：晚特色客栈/酒店+3 晚当五泳池酒店。（注：老挝相对落后，硬件设施和规模国内地要低一些）
                <w:br/>
                3、用餐：5 早 7 正（标准团队餐，10 人每桌 8 菜一汤，人数调整适当调整菜品，如不用餐，费用不退 ）。
                <w:br/>
                4、门票：行程中所列景点首道大门票（不含景区内的二道门票及个人消费）。
                <w:br/>
                5、保险：云南省安全旅游组合险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自由活动期间车、餐等一切个人费用，行程外的其它费用；
                <w:br/>
                2、旅游意外保险（强烈建议客人出团前自行购买）；
                <w:br/>
                3、费用包含中未列明费用；
                <w:br/>
                4、因人力不可抗拒因素所产生的费用；
                <w:br/>
                5、若出现单男单女，请听从领队/导游安排，我社领队/导游将有权调配房间，将安排与同团友同房，客人
                <w:br/>
                如不接受此种方式，须在出发前补房差，敬请谅解。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2025-05-29T07:34:00+08:00</dcterms:created>
  <dcterms:modified xsi:type="dcterms:W3CDTF">2025-05-29T07:34:00+08:00</dcterms:modified>
</cp:coreProperties>
</file>

<file path=docProps/custom.xml><?xml version="1.0" encoding="utf-8"?>
<Properties xmlns="http://schemas.openxmlformats.org/officeDocument/2006/custom-properties" xmlns:vt="http://schemas.openxmlformats.org/officeDocument/2006/docPropsVTypes"/>
</file>