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湖南+三峡9日游（新高湖）行程单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XN1744000017XG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云南省-昆明市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湖南省-长沙市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9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昆明南视高铁时间乘高铁赴长沙，接团后，入住酒店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昆明南视高铁时间乘高铁赴长沙，接团后，入住酒店
                <w:br/>
                交通：高铁
                <w:br/>
                景点：无
                <w:br/>
                到达城市：长沙市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长沙当地四星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韶山-凤凰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毛主席青少年时期学习锻炼身体、写出自己远大抱负《沁园春》之地—橘子洲头（游览约1.5小时，景区电瓶车自愿消费）后乘车赴韶山，参观韶山景区【韶山游览时间约2小时，电瓶车20元/人已含，必须产生】，湖南第一伟人【毛主席故居】（故居位于湖南省韶山市韶山冲上屋场，毛泽东同志诞生于此，并在这里度过了他的幼年时代）。瞻仰东方最有灵气的地方---【毛主席铜像广场】（毛泽东铜像重3.7吨，像高6米，基座高4.1米，通高10.1米，象征着“10.1”国庆，更象征着毛泽东是新中国的缔造者【铜像馆】,乘车至凤凰，入住酒店
                <w:br/>
                特色餐1：毛氏红烧肉
                <w:br/>
                交通：汽车
                <w:br/>
                景点：橘子洲头、毛主席故居、毛主席铜像广场
                <w:br/>
                到达城市：凤凰古城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午餐：团餐     晚餐：团餐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凤凰当地四星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凤凰古城-墨戎苗寨-张家界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曾被新西兰著名作家路易艾黎称赞为中国最美丽的小城--【凤凰古城】（凤凰古城不含九景门票，若因政府政策性变化，需购票敬请自理，游览时间不低于2小时），漫步“最湘西”民俗步行街，湘西非物质文化遗风扑面而来，赏传承人作品，品百年老号姜糖，吃苗家血粑鸭，再喝上一口香醇的苗家酒，不亦乐乎！黄永玉的风水巨型雕塑“犟牛座”屹于街心，让您站在这块风水宝地上同时吸纳大师的风范气息。百年历史“凤凰苗族白银锻造工作站”，使您湿身银的海洋，博远的苗银文化之中有您的身影，以“牛角梳”为代表的苗族“文书”文化，更是奇而不俗，意味深长，古老的“朱砂”带您感受神秘的湘西文化。乘车至张家界，途中游览百年苗寨——湘西【墨戎苗寨】（游览时间约1小时，门票已含），“夯吾”为苗语，汉语翻译即：“有龙的地方”。湘西夯吾苗寨是一群原始生苗人集居的原生态古苗寨，是著名歌唱家宋祖英和何继光的家乡，是原国家领导人温家宝总理和贾庆林主席来湘西唯一视察的苗寨。有生苗人居住的地方，就有山歌的海洋、湘西落洞女的凄美、神秘放蛊婆的踪影、赶尸的足迹。赠送当地特色餐——【苗家长龙宴】。
                <w:br/>
                特色2：苗家长龙宴：吃土家菜，喝苗家酒，听侗家歌。让客人切身体验拦门酒之好奇，侧耳聆听侗族大歌的天籁之音，亲身感受大湘西民俗敬酒之气息.
                <w:br/>
                交通：汽车
                <w:br/>
                景点：凤凰古城
                <w:br/>
                到达城市：张家界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午餐：团餐     晚餐：团餐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张家界当地四星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张家界国家森林公园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开始美妙的观光之旅，游览【张家界国家森林公园】乘车车至【天子山】“谁人识得天子面，归来不看天下山”，可见天子山风光旖旎，景色秀美，景点众多，游览集自然于人文于一体的贺龙公园、御笔峰、仙女献花、西海石林、石船出海等，可登上天子山最高点天子阁，远眺天子山全景。乘车至【袁家界（百龙电梯费用已含），探寻《阿凡达》电影中的群山漂浮、星罗棋布的玄幻莫测世界--“哈利路亚山”即“南天一柱”（又名乾坤柱），参观云雾飘绕、峰峦叠嶂，继往气势磅礴的迷魂台、天下第一桥等空中绝景；入住酒店。
                <w:br/>
                特色餐3：三下锅
                <w:br/>
                交通：汽车
                <w:br/>
                景点：天子山、袁家界
                <w:br/>
                到达城市：张家界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午餐：团餐     晚餐：团餐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张家界国家森林公园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早餐后游览【张家界国家森林公园】: 游览【金鞭溪景区】（游览时间约30分钟），漫步“世界上最大的自然氧吧”感受天然大氧吧，众多负离子给大家带来的愉悦感。沿途享受鸟语花香、潺潺流水，可谓泉水激石，泠泠作响；好鸟相争，嘤嘤成韵。水皆缥碧，千丈见底。游鱼细石，直视无碍；乘环保车至【十里画廊风景区】，峡谷两岸林木葱茏,野花飘香；奇峰异石,千姿百态,象一幅巨大的山水画卷（约1小时）: 
                <w:br/>
                在流动的风景里呼吸张家界的味道，原始深海、山野、历史、爱情的味道，随你的呼吸流动。两岸黛峰屏列、千姿百态，如水墨丹青画般展现峰丛的秀美景致【观光小火车费用自理，单程38元/人，建议步行】。游览张家界【土司城】，南倚天门，北靠澧水，永定第末代土司覃纯一被朝廷封为世袭千总后建造，距今近三百年历史，是西南地区唯一保存完好的古城。土司城占地120多亩，集吊脚楼群，走马转角楼群为一体，是土家族古代文明的发祥地和凝聚地。城内遗存着大量的珍贵文物，素有“南方紫禁城”之称。2002年建筑奇观“九重天吊脚楼”和“千人茅古斯”一并载入世界吉尼斯纪录。2003年被列入了国家AAAA级景区、张家界旅游精品线路。是来张家界考察的国家领导人和艺术界人士的必到之处。很多专家学者参观土司城后纷纷感慨“不到土司城、不懂土家人（约1.5-2小时）。
                <w:br/>
                交通：汽车
                <w:br/>
                景点：金鞭溪景区、十 里画廊风景区、土司城
                <w:br/>
                自费项：魅力湘西表演+人间瑶池-宝峰湖（含VAP服务）=456元/人
                <w:br/>
                到达城市：张家界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午餐：团餐     晚餐：团餐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张家界当地四星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三峡大坝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视火车时间乘火车硬座至松滋或乘车至宜昌，乘车经三峡专用公路前往三峡坝区，换乘景区换光车游览【三峡大坝】登坛子岭俯瞰三峡大坝全貌、船闸观景平台观看三峡大坝双线五级船闸，了解游船过闸的奥妙、185平台近观大坝，欣赏上游高峡平湖景观；截流纪念园忆大坝建设史，汛期还可欣赏到泄洪的壮观场景。晚约20:00—21:00游轮幸福起航，三峡美景如竹扇般徐徐展开。
                <w:br/>
                交通：汽车、轮游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晚餐：船上餐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船上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【巫峡】、【神女峰】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游船航行中观【巫峡】、【神女峰】、8:00左右换乘小船游览三峡中最原生态的景区-【神女溪】（自费260元/人，游览时间约2.5小时）。船上观【瞿塘峡】，抵达奉节码头后，乘坐换乘车前往【白帝城景区】（游览时间约2小时），
                <w:br/>
                瞿塘峡：瞿塘峡是长江三峡中最短的一个峡，西起重庆奉节县的白帝城，东到巫山县的大溪镇，全长虽然只有8公里，却是最令人屏息的一段江峡，两岸如削，岩壁高耸，峡谷山势陡峭，绝壁千仞，夔门、粉壁墙、孟良梯、犀牛望月等位列其间，历经千年的巴人悬棺其神秘和奇异之处无不令人遐想万千；大江在悬崖绝壁中汹涌奔流，自古就有“险莫若剑阁，雄莫若夔门”之誉。
                <w:br/>
                巫峡：巫峡绮丽幽深，以俊秀著称天下。它峡长谷深，奇峰突兀，层峦叠嶂，云腾雾绕，江流曲折，百转千回，船行其间，宛若进入奇丽的画廊，充满诗情画意。“万峰磅礴一江通，锁钥荆襄气势雄”是对它真实的写照，青山不断，群峰如屏，船行峡中，时而大山当前，石塞疑无路；忽又峰回路转，云开别有天，宛如一条迂回曲折的画廊。巫峡两岸群峰，它们各具特色。有诗曰：巴东三峡巫峡长，猿鸣三声泪沾裳。
                <w:br/>
                神女溪：神女溪景区，位于长江三峡巫峡的腹心，在著名景区神女峰对岸。全长30公里, 乃峡中之奇峡，景中之绝景，是人迹罕见的原始处女谷,传说七仙女曾在此沐浴。峡内壑谷曲折，峭壁千丈,碧峰万仞,群岩蔽日,天开一线,穿行其间,时而大山阻隔,时而峰回路转。峡谷中雾气迷朦,两岸植被郁郁葱葱,原始古朴,谷深林茂，鸟语花香,洞幽景佳,船棺千古,恰似世外桃源，令人如痴如醉。多处“山重水复疑无路，柳暗花明又一村”，乃峡中之奇峡，景中之绝景。慕名神游长江三峡者，倘若不进神女溪，则永留遗憾。平湖回流，流水变平，水位抬高，神女溪下游约九？公里景区，巧夺小三峡之奇秀，更加大三峡之雄险，虽为巫山之山，却似桂林漓江之水——静绝，清绝，绿绝！2015年12月，神女景区入选长江三峡最佳旅游新景观。
                <w:br/>
                白帝城：白帝城位于长江三峡瞿塘峡口，是长江三峡西大门—夔门的最佳观景点，为三国时期刘备临终托孤的旧址所在。由于唐代大诗人李白的到访，并且留下“早发白帝城”的千古名篇，使白帝城也获得了“诗城”的美誉。白帝城内现有托孤堂、明良殿、碑林、竹枝园等景点。白帝城拥有多座城门，发现的有东门、小北门、大北门、皇殿台瓮城门（桑閤门）、小西门、西门等。东、西城门靠近长江。白帝城筑造是在历代筑城基础上增补及修建而成，白帝城存在城套城、城压城的现象，南宋宋元战争山城则是城连城、城中城、城外城的防御体系，具有强烈的军事堡垒特征
                <w:br/>
                张飞庙】：景区内主要建筑有正殿、旁殿、结义楼、望云轩、助风阁等，因其陈列众多的历代诗词碑刻而
                <w:br/>
                誉为“文藻圣地”。晚住云阳龙缸景区。
                <w:br/>
                备注：神女溪自费为游船上统一推荐，客人可以自由选择，不算我社推荐自费项目
                <w:br/>
                交通：轮船
                <w:br/>
                到达城市：云阳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早餐：船上     午餐：船上     晚餐：团餐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云阳当地四星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【AAAAA天下龙缸景区】、【云端廊桥】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早餐后，乘车前往游览国家级风景区【AAAAA天下龙缸景区】景区电瓶车25元自理景区为国家地质公园、国家 5A 级景区，景区地貌奇特，溶洞密布，奇峰怪石、石笋摩天、雄险俊秀、千姿百态、多彩多姿，是自然科学的博物馆，地质景观的大观园。龙缸景区集雄、奇、险、峻、幽、静、秀丽各种神韵于一体，是三峡深处的香格里拉。参观游览【云端廊桥】悬挑长廊桥云端向外悬挑 26.68 米，比举世闻名的美国科罗拉多大峡谷玻璃廊桥悬挑部分还长 5 米多，成为世界第一玻璃廊桥。游客行走在廊桥上如云中漫步，可以 720度全景俯瞰龙缸、石笋河、盖下坝水库等景观——在薄云缭绕的脚下方是 石笋耸立、碧水。被誉为世界第一的玻璃廊桥，挑战自我，漫步云端廊桥，可以720度全景俯瞰龙缸、石笋河、盖下坝水库等景观——在薄云缭绕的脚下方是石笋耸立、碧水环绕青山；行走在300米长的悬空玻璃栈道上，感受前所未有的惊险刺激云端廊桥。龙缸景区集雄、奇、险、峻、幽、静、秀丽各种神韵于一体，是三峡深处的香格里拉。后乘车至重庆。晚可自行去重庆最繁华商业中心【解放碑】逛街，也可自行去【好吃街】品尝重庆地道风味小吃。
                <w:br/>
                备注：从奉节到重庆由船务公司统一安排用车，此段为拼车
                <w:br/>
                交通：汽车
                <w:br/>
                景点：【AAAAA天下龙缸景区】、【云端廊桥】
                <w:br/>
                到达城市：重庆市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午餐：团餐     晚餐：团餐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重庆当地四星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D9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重庆-返回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赏巴渝传统建筑特色的吊脚楼风貌为主体，沿江而建的网红打卡地【洪崖洞】，乘车抵达网红景点打卡地之一的【轻轨李子坝远观平台】，游客可下车拍照，感受重庆十八怪之一的“轻轨楼中穿过来”被网友称为神一样的交通，轻轨乱穿梭，变身过山车。在重庆轻轨2号线的李子坝站穿越房屋，每天都会上演轻轨穿楼越壑，空中飞驰而过的神奇一幕。其中，6楼是站厅，7楼是设备层，8楼是站台层。现已经成了全国的网红景点，每天都有很多人拍轻轨穿过楼房的一瞬间。停留时间20分钟。随后前往【千年古镇磁器口】位于重庆市沙坪坝区嘉陵江畔，始建于宋代，拥有"一江两溪三山四街"的独特地貌，形成天然良港，是嘉陵江边重要的水陆码头。曾经"白日里千人拱手，入夜后万盏明灯"繁盛一时。磁器口古镇蕴含丰富的巴渝文化、宗教文化、沙磁文化、红岩文化和民间文化，各具特色。一条石板路千年磁器口，是重庆古城的缩影和象征。被赞誉为"小重庆"。磁器口古镇开发有榨油、抽丝、制糖捏面人、川戏等传统表演项目和各种传统小吃、茶馆等（游览时间不低于 60 分钟）。 下午根据时间乘高铁二等座返回昆明，结束行程。
                <w:br/>
                【温馨提示】
                <w:br/>
                今天是本次游程的最后一站，如若您对此次行程有任何异议，请告诉我们，我们会在第一时间根据你反馈的情况落实调查并及时处理；并请您为导游如实填写【质量跟踪调查表】以便于我们得到您真实意见的反馈。我们将以此作为旅游服务质量标准依据。并以多数游客填写的《质量跟踪调查表》作为旅游服务质量评定标准。如果游客在完团后提出与填写《质量跟踪调查表》意见不符的投诉，我社将不予处理。
                <w:br/>
                交通：汽车、高铁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	昆明至长沙高铁二等座、张家界至松滋空调硬座  重庆至昆明高铁二等硬座、当地正规旅游车（当地地接社将视具体团队人数安排用车，保证车位）。
                <w:br/>
                用餐	8早12正（不保证酒店内用餐、团餐不用不退）。正餐标：25元/人餐，十人一桌，不含酒水饮料，具体餐厅名称待定。
                <w:br/>
                住宿	当地四星标准空调旅游双标间（独立卫生间、热水、空调、彩电），行程酒店不提供自然单间，若出现单男单女，我社有权安排拼房或客人自补单房差，湖南地区酒店不免费提供一次性洗漱用品请自备； 
                <w:br/>
                游船:国内五星豪华游船：新高湖二等舱、4人间
                <w:br/>
                门票	行程所列景点大门票（船上景点为套票、产生门票优惠无任何退费）
                <w:br/>
                进店	全程进1特产超市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	行程中索道及行程中未含项目、自费项目及自由活动时所产生的一切费用，旅游意外保险和旅行社责任保险。
                <w:br/>
                2	小孩：门票、缆车、住宿费，产生费用皆由家长当地现付。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自费项目
                <w:br/>
                推荐自费项目及收费标准（费用自理）：
                <w:br/>
                旅游者与旅游社双方协商一致，达成书面协议后，导游方可安排旅游者选择自费项目，部分项目参加人数不足时，则费用将做相应调整或无法成行，因行程安排，不参加的游客需下车在景区门口或导游安排的地点等候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打印日期：2025-06-24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2025-06-24T16:55:04+08:00</dcterms:created>
  <dcterms:modified xsi:type="dcterms:W3CDTF">2025-06-24T16:55:04+08:00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