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25年暑假7月优品京城：北京天津双飞 6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FY-W250704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根据航班时间乘机前往北京/天津，我社接站人员会迎接您的到来，将您送往酒店休息，此天为自由活动。 
                <w:br/>
                备注：入住酒店时，酒店均需收取一定押金，全陪导游会代为支付，若损坏酒店物品丢失房卡等，需自行赔偿酒店损失，
                <w:br/>
                请您注意维护房间设施的完整，感谢您的配合。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天安门广场→毛纪故宫→前门大街→老北京堂会+四合院；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早餐后，游览全世界最大的城市中心广场—【天安门广场】；参观【毛主席纪念堂】（周一闭馆，如遇政策性关闭
                <w:br/>
                则不能参观，毛主席纪念堂门票为预约制，如未预约上门票则观外景，旅行社不承担责任）。瞻仰【人民英雄纪念碑】
                <w:br/>
                <w:br/>
                外景【人民大会堂】【国家大剧院】，游览全世界最大的宫殿建筑群【故宫博物院】（约 2 小时，（周一闭馆，门票为
                <w:br/>
                预约制，如未预约上门票则改为参观恭王府或者退还门票 60 元/人，旅行社不承担责任）深度游览故宫，含东西 6 宫，
                <w:br/>
                打卡延禧宫。游览【景山公园】占地 32.3 公顷，原为元、明。清三代的皇家御苑，高耸俊拔，树木蓊郁，风光壮丽，为
                <w:br/>
                北京城内登高远眺，观览全程精致的最佳之处。 
                <w:br/>
                午餐后游览中国最美城区、“ 亚洲最佳风情胜地”【什刹海风景区】；漫步【老北京胡同】，途经什刹海酒吧风情街，
                <w:br/>
                观京城最高的古建筑之一【鼓楼】。 
                <w:br/>
                游览【前门大街】前门大街是北京非常著名的商业街。位于京城中轴线，北起前门月亮湾，南至天桥路口，与天桥南大
                <w:br/>
                街相连。明嘉靖二十九年（1550）建外城前是皇帝出城赴天坛、山川坛的御路，建外城后为外城主要南北街道。这里有
                <w:br/>
                非常多北京著名胡同，包括大栅栏，鲜鱼口，杨梅竹胡同等等。也是北京老字号的聚集地，有名的内联升布鞋，盛锡福
                <w:br/>
                帽子，瑞福祥绸布，吴裕泰茶业，老店都在这条街上。 
                <w:br/>
                特别安排老北京堂会+四合院；后入住酒店。 
                <w:br/>
                【温馨提示】故宫需要步行，行程比较辛苦，请保持充沛的体力。游览时间较长，当天用餐时间较晚，建议客人自备一
                <w:br/>
                些零食，具体用餐时间以导游当天通知为准。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升旗仪式→八达岭长城→奥林匹克公园鸟巢水立方→奥运杂技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早餐打包，前往天安门广场观看庄严的【升国旗仪式】(飘扬的国旗、雄壮的国歌，激励召唤着全体中华儿女团
                <w:br/>
                结一心，锐意进取，向着民族复兴的伟大中国梦阔步前进)。乘车前往昌平，游览举世闻名的【八达岭长城】（约
                <w:br/>
                90～120 分钟）(八达岭长城有索道及缆车，可自愿自费选乘)，登好汉坡，赠送好汉证书，一览长城磅礴气势。欣赏中华绝技【杂技表演】（约 1 小时）。前往【奥林匹克公园】，观鸟巢和水立方外景(不入内，参观外景除外，如遇交通管制或者政策性原因，鸟巢和水立方等区域会戒严封闭)；鸟巢——北京 2008 年奥运会主体育场,形态如同孕育生命的“巢”， 它更像一个摇篮，寄托着人类对未来的希望；水立方—北京 2008 年奥运会的主游泳馆，它也是2008 年北京奥运 会标志性建筑物之一。 
                <w:br/>
                【温馨提示】因长城距市区距离较远，游览长城当天叫早时间和早餐时间可能会比其它几天早，请做好早起准备。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天坛公园（通票）→军事博物馆或首都博物馆→颐和园→学霸交流；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前往参观游览明清两代北京最大的祭祀性场所【天坛公园】（含通票），天坛是圜丘、祈谷两坛的总称，有坛墙两重，形成内外坛，坛墙南方北圆，象征天圆地方。主要建筑在内坛，圜丘坛在南、祈谷坛在北，二坛同在一条南北轴线上，中间有墙相隔。圜丘坛内主要建筑有圜丘坛、皇穹宇等，祈谷坛内主要建筑有祈年殿、皇乾殿、祈年门等。
                <w:br/>
                前往【中国人民革命军事博物馆】（门票实行预约制，如预约不上，则安排【首都博物馆】）中国唯一的大型综合性军事历史博物馆，占地面积8万多平方米，建筑面积6万多平方米，陈列面积4万多平方米。主楼高94.7米，中央7层，两侧4层。截止至2012年末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
                <w:br/>
                后游览世界上最美丽的皇家园林【颐和园】（特别安排慈禧水道，如遇慈溪水道关闭则替换成塘沽游船或其他；），是保存最完整的一座皇行宫御苑，被誉为“皇家园林博物馆”有山有水有画，十里青山行画里，双飞白鸟似江南的园林风光。
                <w:br/>
                前往清华科技园参与【清华北大学霸互动课程】游览清华科技园，学霸面对面互动学习交流；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天津三街→周邓纪念馆→天津相声→天津极地海洋馆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早餐后，游览天津 AAAAA 景区的【古文化街】（约 1 小时）欣赏民间手工艺术绝活，外观我国三大妈祖庙祖庭
                <w:br/>
                之一【外观天后宫】外观有着“禹贡黄河”之称的母亲河【海河】，远观天津市的地标性建筑--世界上最大的桥上摩天
                <w:br/>
                轮【天津之眼】后游览参观天津小吃汇聚地【食品街】（约 1.5 小时）。 
                <w:br/>
                午餐后参观【周邓纪念馆】（约 1 小时，如政策性闭馆外观），去观看伟人影片、再一次经历“十里长街送总理”的悲
                <w:br/>
                痛.车览素有“万国建筑博览会”之称的租界洋楼，特定历史时期的产物，是世界建筑界的瑰宝，汇聚着西方各国异国风
                <w:br/>
                情的建筑【车览五大道意大利风景区】后赠送观赏【天津相声】。 
                <w:br/>
                特别安排探索奇妙的海底世界【天津极地海洋馆】，一座以极地海洋文化为主题的大型开放式旅游景区，体验海底世界
                <w:br/>
                的乐趣。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早餐后，根据航班时间前往机场，返回昆明，结束愉快的京津之旅！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1、住宿标准：全程入住商务快捷酒店双人标准间，单房差费用自理。
                <w:br/>
                2、大交通：昆明北京/天津往返机票，当地空调旅游巴士，保证一人一正座。
                <w:br/>
                3、餐饮标准：行程所列5早8正，早餐酒店含（北京酒店早餐为简单打包热早餐；如您对早餐有特别需求，请谨慎选择此产品），正餐餐标：25-80元/人不等；特别安排北京文旅演艺主题餐【宫廷盛宴】品便宜坊烤鸭+赏宫廷演艺+惊喜大互动+换装打卡；老北京涮肉30元/人，北京自助餐30元/人，北京饺子宴30元/人，其余餐标25元/人；八菜一汤，十人一桌，酒水自理，不足10人菜量种类相应减少。
                <w:br/>
                4、门票服务：行程内所列各景点首道大门票。
                <w:br/>
                5、导游服务：地接导游+全陪导游服务；
                <w:br/>
                6、儿童报价仅含往返机票，全程半餐车导服，不含门票、不占床。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1、行程中不包含的餐费、单人房差、经双方协商一致或者旅游者要求增加的项目。 
                <w:br/>
                2、个人消费及其他服务费（如酒店内洗衣、前往团队集中出发的交通费、额外接送车、托运行李超重费
                <w:br/>
                等）。 
                <w:br/>
                3、酒店押金，单房差或加床费用及自由活动期间的餐食费、交通费。 
                <w:br/>
                4、因交通延误、取消等意外事件或战争、罢工、自然灾害等不可抗拒力导致的额外费用。 
                <w:br/>
                5、因旅游者违约、自身过错、自身疾病导致的人身财产损失而额外支付的费用。 
                <w:br/>
                6、旅游人身意外保险，航空意外险。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全程不进购物店不推自费，车销+天津麻花不算购物店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2025-06-27T00:03:00+08:00</dcterms:created>
  <dcterms:modified xsi:type="dcterms:W3CDTF">2025-06-27T00:03:00+08:00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