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暑期味道西安双飞6日游行程单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暑期味道西安双飞6日游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183665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『超值赠送』价值 188 元，元宇宙 XR【探秘.沉睡的帝陵】
                <w:br/>
                『篝火晚会』陕北乡恭亲手【点燃篝火】，敲起锣打起鼓，唱起陕北民歌
                <w:br/>
                『畅想史实』秦兵马俑博物馆【深度讲解】，赠送使用【蓝牙无线耳机】
                <w:br/>
                『走进网红』打卡网红街区【大唐不夜城】，邂逅不倒翁小姐姐的妩媚
                <w:br/>
                『五岳名山』天下奇险第一山【西岳华山】，登高远眺，云雾仙境
                <w:br/>
                『祈愿长安』守望长安千年的【大慈恩寺】，古雁塔提名，今祈福开运
                <w:br/>
                『美食文化』坊上美食文化街【回民街】，一站式尝遍陕西美食
                <w:br/>
                『特色餐饮』关中特色【秦宴】【黄河家宴】【饺子宴】【华山英雄宴】【泡馍宴】
                <w:br/>
                『品质住宿』全程准三商务酒店+一晚壶口特色客栈+升级一晚大唐不夜城附近酒店，充足时间游览
                <w:br/>
                大唐不夜城
                <w:br/>
                『品质住宿』赠送【换装体验】，一秒让你梦回大唐，感受盛世盛世唐朝的繁华
                <w:br/>
                『品质保证』全程纯玩 0 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秦兵马俑/唐华清宫/华山/大唐不夜城/大慈恩寺/钟鼓楼广场/黄帝陵/壶口瀑布/篝火晚会枣园/杨家岭/延安/明城墙/西安博物馆/回民街双飞 6 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据航班前往西安，开始愉快的行程
                <w:br/>
                交通：飞机大巴
                <w:br/>
                景点：无
                <w:br/>
                购物点：无
                <w:br/>
                自费项：无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黄帝陵-壶口瀑布-篝火晚会-唱民歌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早约 08:30 分集合出发，乘车约 3 小时赴中华民族的精神标识、天下第一陵【黄帝陵、轩辕庙】（约2 小时，景区电瓶车自理 20 元/人），拜谒中华儿女同的始祖——轩辕黄帝。后乘车约 2.5 小时赴宜川，沿途车览盘龙卧虎绵延起伏的陕北黄土高原地貌。
                <w:br/>
                交通：大巴
                <w:br/>
                景点：黄帝陵.壶口瀑布
                <w:br/>
                购物点：无
                <w:br/>
                自费项：景区电瓶车自理 20 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枣园-杨家岭-大唐不夜城-换装体验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车抵延安参观革命旧址【王家坪或杨家岭】（约 30 分钟），感受着当年红军革命的艰辛。后参观抗战时期的“中南海”【枣园革命旧址】（约 30 分钟）
                <w:br/>
                交通：大巴
                <w:br/>
                景点：枣园-杨家岭-大唐不夜城
                <w:br/>
                购物点：无
                <w:br/>
                自费项：延安红色革命遗址无噪音保护，景区规定禁止使用扩音设备，所有讲解老师必须使用蓝牙无线耳机 静默设备，所有游客必须租用环保蓝牙无线耳麦，全程需自理 30 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唐华清宫-秦兵马俑博物馆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，参观最完整的中国唐文化标志性景区【唐•华清宫】（约
                <w:br/>
                1.5 小时），因骊山亘古不变的温泉资源、烽火戏诸侯的历史典故、唐明皇与杨贵妃的爱情故事及西安
                <w:br/>
                事变的发生地而享誉海外。后游览世界文化遗产【秦始皇陵兵马俑博物院】（约 2.5 小时），
                <w:br/>
                交通：大巴
                <w:br/>
                景点：华清宫.兵马俑
                <w:br/>
                购物点：无
                <w:br/>
                自费项：骊山往返索道60元/人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西岳华山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早餐后集合出发，乘车游览“奇险天下第一山”【西岳华山】（约 5-6 小时），“山高五千仞，削
                <w:br/>
                成而四方”五岳中海拔最高，险峻挺拔。“华山论剑”是著名的武侠小说作家金庸作品中虚拟的江湖故
                <w:br/>
                事，描绘了江湖英雄置身于奇险峻峭的华山，比试武功高下，谈论武学之道，排列武术伯仲，创造了一
                <w:br/>
                个神秘、诡奇、险绝的剑侠世界。华山也因此充满了险气、仙气、剑气和英气、豪气、义气。环顾华山
                <w:br/>
                谁是主，从容骑马上峰巅。御剑乘风来，除魔天地间，有酒乐逍遥，无酒我亦颠，一饮黄河水，再饮吞
                <w:br/>
                日月。
                <w:br/>
                交通：大巴
                <w:br/>
                景点：西岳华山
                <w:br/>
                购物点：无
                <w:br/>
                自费项：1、华山索道分北峰索道和西峰索道，根据个人体力情况自愿选择自费乘坐。三种方式可供选择： A 北峰往返 150 元/人，进山车 40 元/人 B 西峰往返 280 元/人，进山车 80 元/人 C 西峰上北峰下 220 元/人，进山车 60 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明城墙-大慈恩寺-西安博物馆-回民街-昆明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游览世界保存最完整的古代城垣【明城墙】（约 1 小时），游览千年古刹之皇家寺院【大慈恩寺】（约 2 小时），前往唐代千年古塔、秀丽园林景观的国家级博物馆【西安博物院】，
                <w:br/>
                交通：大巴
                <w:br/>
                景点：明城墙.大慈恩寺.西安博物馆.回民街
                <w:br/>
                购物点：无
                <w:br/>
                自费项：无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
                <w:br/>
                 昆明-西安-昆明往返机票
                <w:br/>
                行程内正规营运手续空调旅游巴士，不提供座次要求（根据人数用车，每人 1 正座，婴幼儿必须占座）。
                <w:br/>
                准三商务酒店，升级一晚大唐不夜城附近三钻酒店，壶口入住特色窑洞或者客栈。
                <w:br/>
                1、行程包含 5 早 7 正餐（早餐为酒店赠送，正餐旅游团队餐，25 餐标）。
                <w:br/>
                2、如每桌人数不足 10 人，则餐费不变的情况下，酌情增减菜品数量，个别菜品可能随时令有所调整。
                <w:br/>
                3、大西北用餐口味以及餐质可能和其他地区不同，不习惯者请提前自备佐食，因整体餐费不以个人用
                <w:br/>
                餐与否减少，自愿放弃用餐无费用可退，敬请谅解。
                <w:br/>
                含行程所列【】内景点首道门票（索道、环保车、园中园门票及自理项目除外）。
                <w:br/>
                1、行程内优秀持证国语导游讲解服务（注：7 人及以下安排导游兼司机负责全行程衔接及接待）。
                <w:br/>
                2、行程内导游仅负责旅游者的日常组织安排，延途讲解，问题处理。
                <w:br/>
                3、行程内导游会以同团大部分旅游者作为照顾对象，如需按照自已意愿游览或不按规定时间安排的，
                <w:br/>
                为避免同团其它旅游者造成不满，我社不作任何特殊安排。
                <w:br/>
                1、儿童：年龄 2~12 周岁（不含），只含车费、正餐半餐费和导服，不占床，不含景区门票及小交通，
                <w:br/>
                产生的其它费用敬请自理。（备注：景区 1.2 米以下不收门票，如超过 1.2 米以上门票自理，占床与否
                <w:br/>
                大人可根据实际情况提前告知；一般 12 周岁以下不超过 1.2 米的按儿童报名，超过 12 周岁身高超过
                <w:br/>
                1.2 米以上的和大人收费一样）
                <w:br/>
                2、保险：旅行社责任险，建议自行购买旅游人身意外险。
                <w:br/>
                3、购物：全程无购物（旅行社在产品线路中不安排购物店，但行程中途经的景区、酒店、餐厅、机场、
                <w:br/>
                火车站等内设商品部、商店等购物场所，此类均不属于旅行社安排，所有消费均属游客个人行为）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 5 元/人，华清宫电瓶车 20 元/人，骊山索道往返 60 元/人，黄帝陵电瓶车 20 元/人，
                <w:br/>
                壶口瀑布电瓶车 40 元/人，延安租用蓝牙耳机 30 元/人，大雁塔登塔 30 元/人，华山索道（北峰往
                <w:br/>
                返 150 元/人，进山车 40 元/人；西峰往返 280 元/人，进山车 80 元/人；西峰上北峰下 220 元/人，
                <w:br/>
                进山车 60 元/人）。
                <w:br/>
                2、行程所列住宿外延住费用及单房差费用（注：不占床不含早餐，产生早餐费自理）。
                <w:br/>
                3、儿童费用不包含酒店床位及早餐，门票，电瓶车，索道及进山车，接送等费用。赠送项目如产生请
                <w:br/>
                按实际收费自理。景区内另行付费景点或娱乐项目，请根据喜好自愿选择。
                <w:br/>
                4、推荐自费项目
                <w:br/>
                《复活的军团》中国首部实景沉浸式战争史实，自理 268 元/人，演出约 70 分钟。
                <w:br/>
                《驼铃传奇秀》会跑的大型实景演艺，自理 298 元起/人，演出约 70 分钟。
                <w:br/>
                《延安保育院》中国首部大型红色历史舞台剧，自理 238 元起/人，演出约 70 分钟。
                <w:br/>
                《红秀·延安延安》战争年代革命与爱情的完美诠释，自理 238 元/人，演出约 70 分钟。
                <w:br/>
                《再回延安》一个普通士兵的视角，展现一段真实的历史岁月，自理 238 元/人，演出约 70 分钟。
                <w:br/>
                5、酒店内洗衣、电话、收费电视、烟酒、饮品等个人消费。
                <w:br/>
                6、旅游人身意外保险及航空意外保险。
                <w:br/>
                7、因交通延阻、罢工、天气、航班取消或更改、疫情等不可抗力因素所致的额外费用。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、如因景区景点或经营方调整节目表演时间、演职人员、表演方按时休息恰好错过游客观赏时间，则
                <w:br/>
                本公司不能承担相应赔偿。
                <w:br/>
                2、团队游览中不允许游客擅自提前离团或者脱团（自由活动除外），中途离团视为游客放弃未参加的
                <w:br/>
                行程内景点、用餐、住宿、用车等，费用一律不退，旅行社亦不承担游客离团后产生的额外费用和发生
                <w:br/>
                意外的责任。
                <w:br/>
                3、如遇天气原因、突发事件等不可抗力、不可预见因素导致无法按约定时间或行程游览，行程变更后
                <w:br/>
                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
                <w:br/>
                地市民、百姓等人群发生纠纷和肢体冲突造成的一切后果自行承担。
                <w:br/>
                6、因旅游过程中的特殊情况，在不减少旅游景点的情况下，我社保留旅游行程临时调整的权利。7、因不可抗力或者旅行社、履行辅助人已尽合理注意义务仍不能避免的事件，造成旅游者行程减少的，
                <w:br/>
                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
                <w:br/>
                不予承担旅游者由此产生的额外费用。
                <w:br/>
                9、此产品为散客拼团，因其特殊性，根据具体航班、天气、路况、车次及不同的出发时间、酒店，不
                <w:br/>
                同行程旅游者的衔接，由此可能造成等待；行程中约定时间均为预计，实际可能有一定误差。因任何公
                <w:br/>
                共交通引起的人身财产行程损失，由旅游者自行承担；因非我社造成的旅游者无法出游的，我社需收取
                <w:br/>
                已产生费用。
                <w:br/>
                、行车途中均会提供沿途休息及上厕所，行程中标明的自由活动均属自由活动时间，期间旅游者自身
                <w:br/>
                财产及人身安全由其本人自行负责，请注意安全。
                <w:br/>
                2、尊重当地少数名族的生活和信仰，避免发生冲突；为安全考虑，晚间及单独不宜自行外出。
                <w:br/>
                3、除行程标明的游览，自由活动地点外，其它所有途经地均不为必须停留，游览，介绍，讲解地。
                <w:br/>
                4、本产品为目的地成团。根据发团需要，本产品有可能在部分行程段导游及团友的变化，请您谅解。
                <w:br/>
                具体拼团次数及行程段视线路收客情况而定。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1、身体健康，保证自身条件能够完成行程；大于 2 周岁或未满 75 周岁，无听视力障碍，无不宜长途及
                <w:br/>
                高原旅行的疾病，既有病史和身体残障；任何隐瞒造成的后果由旅游者自行承担。
                <w:br/>
                2、请提供有效正确的出行人身份信息，并于行程中随身携带身份证件，遗忘遗失等造成的无法登机，
                <w:br/>
                无法办理入住酒店等损失由旅游者自行承担。
                <w:br/>
                3、提前了解目的地天气地理状况，并请备好常用保暖，降暑，防晒，防雨用品及常备药品。请注意行
                <w:br/>
                程中上下车，行车中，酒店内，景区内，用餐点人身及财产安全；全程均包含陡坡密林、悬崖蹊径等危
                <w:br/>
                险区域，请注意禁止标志，不可冒险前往；景区内禁止吸烟，请爱护公共环境卫生。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2025-07-30T20:20:24+08:00</dcterms:created>
  <dcterms:modified xsi:type="dcterms:W3CDTF">2025-07-30T20:20:24+08:00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