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25年-盛世京华亲子版  (扬进石出）北京天津+华东五市（三国城）双飞单卧10日行程单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FY-W250801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云南省-昆明市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昆明→扬州
                <w:br/>
              </w:t>
            </w:r>
          </w:p>
          <w:p>
            <w:pPr>
              <w:pStyle w:val="indent"/>
            </w:pPr>
            <w:r>
              <w:rPr>
                <w:rFonts w:ascii="微软雅黑" w:hAnsi="微软雅黑" w:eastAsia="微软雅黑" w:cs="微软雅黑"/>
                <w:color w:val="000000"/>
                <w:sz w:val="20"/>
                <w:szCs w:val="20"/>
              </w:rPr>
              <w:t xml:space="preserve">
                昆明集合出发，飞机前往扬州。我社师傅导游接站后，入住酒店；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参考酒店：飞机下来住锦江之星(泰州万达广场江州南路店)、 锦江之星(扬州客运东站店)、怡莱酒店(扬州扬子江中路美食街店)、豪斯顿精品酒店(扬州瘦西湖)；实际以入住为准！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无锡三国城→耦园→周庄→苏州游船
                <w:br/>
              </w:t>
            </w:r>
          </w:p>
          <w:p>
            <w:pPr>
              <w:pStyle w:val="indent"/>
            </w:pPr>
            <w:r>
              <w:rPr>
                <w:rFonts w:ascii="微软雅黑" w:hAnsi="微软雅黑" w:eastAsia="微软雅黑" w:cs="微软雅黑"/>
                <w:color w:val="000000"/>
                <w:sz w:val="20"/>
                <w:szCs w:val="20"/>
              </w:rPr>
              <w:t xml:space="preserve">
                车赴无锡游览影视基地【三国城】(乘仿古战船畅游太湖)；为拍摄《三国演义》而兴建的大型影视文化景区，“刘备招亲”、“火烧赤壁”、“横槊赋诗”、“草船借箭”、“借东风”、“诸葛吊孝”、“舌战群儒”等十多集的重场戏均在此拍摄。
                <w:br/>
                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
                <w:br/>
                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苏州游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参考酒店：荷塘精品富元路店、 东吴饭店(苏州大学店)、 苏州旅居姑苏饭店、常熟光华假日酒店、开放大学，实际已入住为准！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丝绸博物馆→中华艺术宫→外滩→南京路→城隍庙→夜游上海登高套餐
                <w:br/>
              </w:t>
            </w:r>
          </w:p>
          <w:p>
            <w:pPr>
              <w:pStyle w:val="indent"/>
            </w:pPr>
            <w:r>
              <w:rPr>
                <w:rFonts w:ascii="微软雅黑" w:hAnsi="微软雅黑" w:eastAsia="微软雅黑" w:cs="微软雅黑"/>
                <w:color w:val="000000"/>
                <w:sz w:val="20"/>
                <w:szCs w:val="20"/>
              </w:rPr>
              <w:t xml:space="preserve">
                早餐后参观【丝绸博博物馆】约60分钟，是一家集丝绸文化为一体，大型综合性博物馆（备注：此景点内有购物场所，如需要请谨慎购买并索要发票）。
                <w:br/>
                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夜游上海登高套餐
                <w:br/>
                交通：汽车
                <w:br/>
                购物点：苏和盛珍珠博物馆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参考酒店：如家玉树 万庭酒店(上海新场古镇店) 汉庭酒店(上海野生动物园大川公路店)  锦江之星(上海松江大学城店)  格林豪泰(上海车墩影视乐园松闵路店)，实际以入住为准！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珍珠博物馆→乌镇东栅→船游西湖→宋城千古情园区+表演→浙江大学
                <w:br/>
              </w:t>
            </w:r>
          </w:p>
          <w:p>
            <w:pPr>
              <w:pStyle w:val="indent"/>
            </w:pPr>
            <w:r>
              <w:rPr>
                <w:rFonts w:ascii="微软雅黑" w:hAnsi="微软雅黑" w:eastAsia="微软雅黑" w:cs="微软雅黑"/>
                <w:color w:val="000000"/>
                <w:sz w:val="20"/>
                <w:szCs w:val="20"/>
              </w:rPr>
              <w:t xml:space="preserve">
                早餐后参观【苏和盛珍珠博物馆】约60分钟，了解珍珠的生成过程，自由参观购物（非传统购物店，如需购买请索取小票）游览完毕后入住酒店。
                <w:br/>
                参观游览江南水乡 “中国最后的枕水人家”，影视片《似水年华》的拍摄取景地【乌镇东栅】：乌镇是典型的江南水乡古镇，素有“鱼米之乡，丝绸之府”之称。一条流水贯穿全镇，它以水为街，以岸为市，两岸房屋建筑全面向河水，形成了水乡迷人的风光。
                <w:br/>
                车赴西湖，游览【西湖景区】（特别安排船游西湖）漫步苏堤，游览曲院风荷,西湖十景之一，著名赏荷胜地等，苏堤春晓（西湖十景之一，移步换景，近距离颀赏西湖，特别安排【船游西湖】，湖光山色船中游，探索杭州西湖美景。车游钱塘江风光，观六和塔外景，品尝杭州风味茶餐【龙井御茶宴】，宋城千古情园区+表演 
                <w:br/>
                入内参观【浙江大学】（不指定校区），特别安排浙江大学校内用餐；浙江大学是一所历史悠久、声誉卓著的高等学府，坐落于中国历史文化名城、风景旅游胜地杭州。浙江大学的前身求是书院创立于1897年，为中国人自己最早创办的新式高等学校之一。
                <w:br/>
                【温馨提示】西湖风景区涉及黄金周、节假日、周末，旅游旺季，实行交通管制，小车，大巴车均禁止进入，客人需要换乘景区公交车，交通方式自理：普通公交车，市民游客混座往返10元/人；一站式接驳车：往返 20元/人；包车服务：500元/单趟，最大限乘50个人，具体当天以景区安排为准，敬请谅解。凡是团队涉及小交通费用的，我社免费赠送普通公交车往返，如客人有更高需求敬请自理，赠送费用不退。
                <w:br/>
                交通：汽车
                <w:br/>
                购物点：丝绸博物馆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参考费用：杭州涌兴宾馆 、 朵莱花园酒店(杭州良渚文化村精品店) 、杭州栖港轻奢临平店、 杭州梦凯宾馆 、杭州她他酒店建设路店/杭州东阁酒店 、实际以入住为准！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秦淮河夫子庙乌衣巷→中山陵→雨花台→北京火车
                <w:br/>
              </w:t>
            </w:r>
          </w:p>
          <w:p>
            <w:pPr>
              <w:pStyle w:val="indent"/>
            </w:pPr>
            <w:r>
              <w:rPr>
                <w:rFonts w:ascii="微软雅黑" w:hAnsi="微软雅黑" w:eastAsia="微软雅黑" w:cs="微软雅黑"/>
                <w:color w:val="000000"/>
                <w:sz w:val="20"/>
                <w:szCs w:val="20"/>
              </w:rPr>
              <w:t xml:space="preserve">
                早餐后，后车赴南京，游集南京六朝文化和民俗市肆文化于一身的【秦淮河】【夫子庙】（游览时间约1.5小时），秦淮河风光带，游文德桥，乌衣巷，神州第一大照壁，感受“十里秦淮千年流淌，六朝胜地今更辉煌”，自费品尝南京小吃 如：鸭血粉丝、赤豆元宵、鸭油烧饼，盐水鸭蜜汁藕等。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
                <w:br/>
                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
                <w:br/>
                后游览【东关古街】（此景点属于免费赠送景点，参观情况视火车票出票情况及游览时间而定，如果出到扬州，则安排游览，如果出到华东其他城市或者游览时间不够的话，则不安排浏览，也不安排等价替换。）是扬州城里最具有代表性的一条历史老街。它东至古运河边，西至国庆路，全长1122米，原街道路面为长条板石铺设，这条街以前不仅是扬州水陆交通要冲，而且是商业、手工业和宗教文化中心。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天安门广场→故宫→什刹海→前门大街→老北京堂会+黄包车
                <w:br/>
              </w:t>
            </w:r>
          </w:p>
          <w:p>
            <w:pPr>
              <w:pStyle w:val="indent"/>
            </w:pPr>
            <w:r>
              <w:rPr>
                <w:rFonts w:ascii="微软雅黑" w:hAnsi="微软雅黑" w:eastAsia="微软雅黑" w:cs="微软雅黑"/>
                <w:color w:val="000000"/>
                <w:sz w:val="20"/>
                <w:szCs w:val="20"/>
              </w:rPr>
              <w:t xml:space="preserve">
                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
                <w:br/>
                游览全世界最大的宫殿建筑群【故宫博物院】（约2小时，门票实行预约制，如预约不上，退还门票或者替换成其他可替换的景点；）深度游览故宫，含东西6宫，打卡延禧宫。（特别赠送：含乘坐故宫摆渡车+故宫耳机）
                <w:br/>
                午餐后游览“ 亚洲最佳风情胜地”中国最美城区【什刹海风景区】（ 约 30 分钟）外观京城最高的古建筑之一【鼓楼】。乘车前往北京参观游览非常著名的商业街【前门大街】。老北京堂会+黄包车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参考酒店：北京段志强、宏悦、悦客，玉龙庭，实际已入住为准！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升旗仪式→八达岭长城→鸟巢水立方冰丝带外观→奥运杂技演出
                <w:br/>
              </w:t>
            </w:r>
          </w:p>
          <w:p>
            <w:pPr>
              <w:pStyle w:val="indent"/>
            </w:pPr>
            <w:r>
              <w:rPr>
                <w:rFonts w:ascii="微软雅黑" w:hAnsi="微软雅黑" w:eastAsia="微软雅黑" w:cs="微软雅黑"/>
                <w:color w:val="000000"/>
                <w:sz w:val="20"/>
                <w:szCs w:val="20"/>
              </w:rPr>
              <w:t xml:space="preserve">
                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 【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奥运杂技演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参考酒店：北京段志强、宏悦、悦客，玉龙庭，实际已入住为准！</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天坛公园（通票）→颐和园→慈禧水道→首都博物馆或北京规划展览馆
                <w:br/>
              </w:t>
            </w:r>
          </w:p>
          <w:p>
            <w:pPr>
              <w:pStyle w:val="indent"/>
            </w:pPr>
            <w:r>
              <w:rPr>
                <w:rFonts w:ascii="微软雅黑" w:hAnsi="微软雅黑" w:eastAsia="微软雅黑" w:cs="微软雅黑"/>
                <w:color w:val="000000"/>
                <w:sz w:val="20"/>
                <w:szCs w:val="20"/>
              </w:rPr>
              <w:t xml:space="preserve">
                早餐后游览【颐和园】世界上最美丽的皇家园林，是保存最完整的一座皇行宫御苑，被誉为“皇家园林博物馆”有山有水有画，十里青山行画里，双飞白鸟似江南的园林风光。慈禧水道
                <w:br/>
                前往清华/北大外景并拍照。
                <w:br/>
                参观游览明清两代北京最大的祭祀性场所【天坛公园】(通票）（约1小时）：进入天坛感受古木参天，这里号称北京城市中的“天然氧吧”，是世界文化遗产，是世界上最大的皇家祭祀建筑群；
                <w:br/>
                前往北京最重要的文物收藏中心【首都博物馆】或【北京规划展览馆】（周一闭馆，门票实行约票制度，如遇政策性关闭或预约不上则取消参观或替换其他景点）首都博物馆是中国最高等级的博物馆之一，首都北京几百年历史遗留下的皇家珍贵文物尽藏于此，让我们沉静内心，走在缤纷的国宝中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参考酒店：北京段志强、宏悦、悦客，玉龙庭，实际已入住为准，/天津商务： 欧雅美快捷 、金钟快捷、 美晶丽豪，实际已入住为准</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周邓纪念馆→古文化街→食品街→意大利风情街→天津极地海洋馆→华东
                <w:br/>
              </w:t>
            </w:r>
          </w:p>
          <w:p>
            <w:pPr>
              <w:pStyle w:val="indent"/>
            </w:pPr>
            <w:r>
              <w:rPr>
                <w:rFonts w:ascii="微软雅黑" w:hAnsi="微软雅黑" w:eastAsia="微软雅黑" w:cs="微软雅黑"/>
                <w:color w:val="000000"/>
                <w:sz w:val="20"/>
                <w:szCs w:val="20"/>
              </w:rPr>
              <w:t xml:space="preserve">
                早餐后，游览天津 AAAAA 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 车览素有“万国建筑博览会”之称的租界洋楼，特定历史时期的产物，是世界建筑界的瑰宝，汇聚着西方各国异国风情的建筑【五大道意大利风景区】。天津极地海洋馆；火车硬卧前往华东；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参考酒店：北京段志强、宏悦、悦客，玉龙庭，实际已入住为准，/天津商务： 欧雅美快捷 、金钟快捷、 美晶丽豪，实际已入住为准</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石家庄→昆明
                <w:br/>
              </w:t>
            </w:r>
          </w:p>
          <w:p>
            <w:pPr>
              <w:pStyle w:val="indent"/>
            </w:pPr>
            <w:r>
              <w:rPr>
                <w:rFonts w:ascii="微软雅黑" w:hAnsi="微软雅黑" w:eastAsia="微软雅黑" w:cs="微软雅黑"/>
                <w:color w:val="000000"/>
                <w:sz w:val="20"/>
                <w:szCs w:val="20"/>
              </w:rPr>
              <w:t xml:space="preserve">
                早餐后，根据航班时间返回昆明，结束愉快之旅！！！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1、住宿标准：全程入住商务型酒店双人标准间，单房差费用自理。
                <w:br/>
                2、交通服务：昆明-扬州/ 石家庄-昆明飞机经济舱含税机票，华东到北京火车硬卧，不指定车次，不指定铺位；当地空调旅游巴士。
                <w:br/>
                3、餐饮标准：行程所列9早16正，早餐酒店含（部分打包早），正餐餐标25-60元/人/餐（八菜一汤，十人一桌）早餐说明：行程所列早餐为酒店赠送，不吃不退，华东段酒店含早为主，北京为简单打包热早餐，如果您对餐饮有较高需求请谨慎选择此产品。
                <w:br/>
                特色餐饮：京津段：文旅演艺餐【永乐家宴】品便宜坊烤鸭+赏宫廷演艺+惊喜大互动+换装打卡；
                <w:br/>
                北京饺子宴（25），北京自助餐（30）；品尝天津狗不理包子（25）；其他餐标25元/人
                <w:br/>
                华东段：无锡酱排骨（25），南京盐水鸭（25），龙井御茶宴（30），太湖河鲜宴（25），水乡特色宴（25），其他餐标25元/人
                <w:br/>
                4、门票服务：行程内所列各景点首道大门票。此产品已经按照最优惠的门票价格核算，所以任何老年证、残疾证、军官证等特殊证件无优惠差价可退，请知晓。（景点小门票，索道，环保车等自理）
                <w:br/>
                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
                <w:br/>
                5、导游服务：地接导游+昆明起止全陪服务。
                <w:br/>
                6、儿童标准：儿童报价仅含单程机票，全程半餐车导服，不含火车票、门票、不占床。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1、行程中不包含的餐费、单人房差、经双方协商一致或者旅游者要求增加的项目；
                <w:br/>
                2、个人消费及其他小景点门票，索道及其他服务费；
                <w:br/>
                3、酒店押金，单房差或加床费用及自由活动期间的餐食费、交通费；
                <w:br/>
                4、因交通延误、取消等意外事件或战争、罢工、自然灾害等不可抗拒力导致的额外费用；
                <w:br/>
                5、因旅游者违约、自身过错、自身疾病导致的人身财产损失而额外支付的费用。航空意外险。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1、门票说明：此行程价格为优惠后的打包价格，客人持特殊证件（如老年证、军官证、记者证、学生证、残疾证等）均无任何优惠及减免退费，未产生的费用一律不退。
                <w:br/>
                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 
                <w:br/>
                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
                <w:br/>
                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
                <w:br/>
                5、行程中客人自愿放弃或中途离团、脱团、退团（如用房、用餐、用车等）费用一律不退。
                <w:br/>
                6、团队机票一经出票，不得更改、退换，退票只退机场建设费和燃油附加费.
                <w:br/>
                7、尊敬的游客朋友，此产品为进店推自费，如果您对自费购物没有任何需求，请您谨慎选择此产品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2025-07-30T20:04:46+08:00</dcterms:created>
  <dcterms:modified xsi:type="dcterms:W3CDTF">2025-07-30T20:04:46+08:00</dcterms:modified>
</cp:coreProperties>
</file>

<file path=docProps/custom.xml><?xml version="1.0" encoding="utf-8"?>
<Properties xmlns="http://schemas.openxmlformats.org/officeDocument/2006/custom-properties" xmlns:vt="http://schemas.openxmlformats.org/officeDocument/2006/docPropsVTypes"/>
</file>