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【超凡湖南】双高六日行程单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HUN1753663764nM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泛舟清水江，赏三省风光；醉揽拉拉渡，寻边城记忆；吃麻辣火锅，尝一锅炖三省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昆明南/长沙南
                <w:br/>
              </w:t>
            </w:r>
          </w:p>
          <w:p>
            <w:pPr>
              <w:pStyle w:val="indent"/>
            </w:pPr>
            <w:r>
              <w:rPr>
                <w:rFonts w:ascii="微软雅黑" w:hAnsi="微软雅黑" w:eastAsia="微软雅黑" w:cs="微软雅黑"/>
                <w:color w:val="000000"/>
                <w:sz w:val="20"/>
                <w:szCs w:val="20"/>
              </w:rPr>
              <w:t xml:space="preserve">
                我公司专职接站人员（接站方式：接站前一天下午18:00前短信通知）接站，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因散拼团客人入住酒店标准不一样，接站人员需按部就班接送，部分游客会出现短暂等待现象，请客人积极与导游保持联系，务必保持手机通畅，开心旅游；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集合出发乘车红太阳升起的地方——韶山【景区换乘环保车已含】瞻仰一代伟人——【毛主席铜像】（赠送韶山环保车、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后全程高速赴凤凰游览曾被新西兰著名作家路易艾黎称赞为中国最美丽的小城--【凤凰古城AAAAA，赠送景区接驳车】【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1、2016年10月20日起，韶山实行景区换乘环保车费，车费20元/人已含；
                <w:br/>
                2、毛泽东同志故居参观游客较多需提前预约，如未预约上及特殊原因不能观看请谅解；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午餐：标准团队桌餐     晚餐：标准团队桌餐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凤凰→边城（茶峒）→矮寨大桥→芙蓉镇（夜宿+花开芙蓉）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欣赏悠悠沱江水，翩翩吊脚楼，漫步凤凰古城民族风情工艺品一条街，一幅江南水乡的画面便展现于眼前，这一切都使人留连忘返.让您回味无穷....
                <w:br/>
                后乘 BUS赴网红景点后乘车赴沈从文笔下的【茶峒.边城】,体验湘西千年古渡【游船】【拉拉渡】（赠送）湘黔渝三省交界处，“ 一脚踏三省”的【茶峒.边城】，文学大师沈从文的著名中篇小说《边城》把茶峒优美的风景、善良的风俗和淳朴的人情等融为一体，勾画出田园牧歌般的边城风貌，这里西与重庆秀山县接壤，南与贵州松桃县接壤，界以一河相隔，以土家族、苗族、汉族人口居多，具有浓郁的少数民族风情。
                <w:br/>
                后游览乘车前往游览世界第一悬索大桥、世界十个非去不可的新地标—【矮寨大桥】：乘观光电梯登桥，徒步大桥玻璃观光层，该桥跨越德夯大峡谷，创造了四个世界第一，零距离感受大桥的雄伟和壮观。后游览景区最新开发的【魔鬼悬崖栈道】：垂直落差500米，移步入云，一步一景，不仅观赏到武陵山脉中最精彩、最险峻、最梦幻的峡谷景色，还可以体验由玻璃栈道、玻璃护栏、德夯公路带来的视觉刺激。
                <w:br/>
                后乘 BUS前往游览挂在崖壁和瀑布上的千年古镇—【芙蓉镇】（赠送门票、景交）：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观赏《花开芙蓉》（赠送项目，不演不看无退费）它是在独有的自然、人文环境中行进与沉浸相结合，室外与室内相呼应。其间你可见证千年前土王内心的强大和刚烈以及土王与楚王立柱为盟的场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午餐：标准团队桌餐     晚餐：标准团队桌餐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天子山/袁家界/金鞭溪/魅力湘西晚会
                <w:br/>
              </w:t>
            </w:r>
          </w:p>
          <w:p>
            <w:pPr>
              <w:pStyle w:val="indent"/>
            </w:pPr>
            <w:r>
              <w:rPr>
                <w:rFonts w:ascii="微软雅黑" w:hAnsi="微软雅黑" w:eastAsia="微软雅黑" w:cs="微软雅黑"/>
                <w:color w:val="000000"/>
                <w:sz w:val="20"/>
                <w:szCs w:val="20"/>
              </w:rPr>
              <w:t xml:space="preserve">
                早餐后BUS 早餐后赴中国第一个国家森林公园——【张家界国家森林公园】（门票及环保车已含）天子山景区【天子山风景区】（天子山索道上）【武陵阁】,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阿凡达》悬浮山原型——哈利路亚山（游览时间约1.5小时），探寻影视阿凡达中群山漂浮、星罗棋布的玄幻莫测世界；参观云雾飘绕、峰峦叠嶂、气势磅礴的迷魂台，及天下第一桥等空中绝景（百龙电梯下山）。游览有情侣路之称的【金鞭溪精华段】游览天然氧吧~风光如画，嬉戏的鸟兽、古奇的树木、悠然的游鱼、景色显得异常幽静。
                <w:br/>
                晚上前往观赏：观赏非物质文化演艺经典-【魅力湘西表演】（赠送晚会、不去不退亦不做等价交换）：千年神秘一台戏，揭开湘西神秘的面纱，湘西奇人，湘西狂人，上刀山，下火海零距离与您接触，让您在惊奇、兴奋中了解湘西，湘西不再神秘！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晚餐：标准团队桌餐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土司府/天门山玻璃栈道/张家界
                <w:br/>
              </w:t>
            </w:r>
          </w:p>
          <w:p>
            <w:pPr>
              <w:pStyle w:val="indent"/>
            </w:pPr>
            <w:r>
              <w:rPr>
                <w:rFonts w:ascii="微软雅黑" w:hAnsi="微软雅黑" w:eastAsia="微软雅黑" w:cs="微软雅黑"/>
                <w:color w:val="000000"/>
                <w:sz w:val="20"/>
                <w:szCs w:val="20"/>
              </w:rPr>
              <w:t xml:space="preserve">
                早餐后前往【土司王府】（此为赠送景点，无优无退）土家历史文物、民情风俗应有尽有，南依天门，北靠澧水，永定第末代土司覃纯一被朝廷封为世袭千总后建造，距今近三百年历史，是西南地区唯一保存完好的古城。
                <w:br/>
                后游览“武陵之魂”湘西神山【天门山国家森林公园】（含门票、环保车、索道、扶梯、鞋套）：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如遇恶劣天气影响，天门山景区考虑安全因素，部分景点会关闭，以景区实时公布为准，敬请知晓）。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张家界/怀化/昆明南
                <w:br/>
              </w:t>
            </w:r>
          </w:p>
          <w:p>
            <w:pPr>
              <w:pStyle w:val="indent"/>
            </w:pPr>
            <w:r>
              <w:rPr>
                <w:rFonts w:ascii="微软雅黑" w:hAnsi="微软雅黑" w:eastAsia="微软雅黑" w:cs="微软雅黑"/>
                <w:color w:val="000000"/>
                <w:sz w:val="20"/>
                <w:szCs w:val="20"/>
              </w:rPr>
              <w:t xml:space="preserve">
                根据合适的时间送站，结束愉快湖南旅程，回到温馨的家！！我希望你有个别样的记忆，把这段记忆写在生命的日记里，留到日后，慢慢翻看。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1、门票：韶山环保车+张家界国家森林公园+天门山国家森林公园门票+百龙电梯单程+天子山索道+凤凰古城接驳车+芙蓉镇+魅力湘西表演+矮寨大桥+边城茶峒，所有景点不去不退不换！
                <w:br/>
                2、交通：昆明南/长沙南高铁二等座、张家界/怀化/昆明高铁二等座、行程中VIP 2+1豪华旅游车，保证每位游客1个正坐（车辆大小由旅行社根据游客人数调整）；散拼行程接送站是普车，如不能安排2+1则保证空座率20%。（部分景区套车，有车载购物推荐）
                <w:br/>
                3、用餐：酒店占床含早+6正餐（含4个特色餐），安排九菜一汤，十人一桌，不足10人会相应减少菜品。正餐不用不退费亦不作等价交换！酒店房费包含早餐；
                <w:br/>
                4、用房：全程舒适型酒店或客栈+1晚芙蓉镇特色客栈，酒店无正规三人间。无一次性洗漱用品。
                <w:br/>
                5、导游：全程优秀国证导游服务；
                <w:br/>
                6、本产品全程不安排购物店，但某些景区内部特别是凤凰、土司王府内会有大大小小的商店、特产店、士多店、工艺品店等等，景区内设立的商店、路店不属本行程安排购物店范畴，以上范畴均不强制消费，请旅游者按自身意愿决定购物行为，本公司不接受在此区域购物方面的投诉。
                <w:br/>
                7：收客需知：20岁以下和70岁以上需26-69岁亲属陪同，提供健康证明，签好免责，75岁以上拒收（全国大散，不收旅游聋哑人士，行动不便者，孕妇，旅游同行，导游证，记者，回民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 自费项目；行程内不包含内容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收客需知：20岁以下和70岁以上需26-69岁亲属陪同，提供健康证明，签好免责，75岁以上拒收（全国大散，不收旅游聋哑人士，行动不便者，孕妇，旅游同行，导游证，记者，回民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收客需知：20岁以下和70岁以上需26-69岁亲属陪同，提供健康证明，签好免责，75岁以上拒收（全国大散，不收旅游聋哑人士，行动不便者，孕妇，旅游同行，导游证，记者，回民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2025-07-30T20:14:35+08:00</dcterms:created>
  <dcterms:modified xsi:type="dcterms:W3CDTF">2025-07-30T20:14:35+08:00</dcterms:modified>
</cp:coreProperties>
</file>

<file path=docProps/custom.xml><?xml version="1.0" encoding="utf-8"?>
<Properties xmlns="http://schemas.openxmlformats.org/officeDocument/2006/custom-properties" xmlns:vt="http://schemas.openxmlformats.org/officeDocument/2006/docPropsVTypes"/>
</file>